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ED" w:rsidRDefault="00F920ED" w:rsidP="00F920ED">
      <w:pPr>
        <w:ind w:left="7080"/>
      </w:pPr>
      <w:r>
        <w:t>12. sz. melléklet</w:t>
      </w:r>
    </w:p>
    <w:tbl>
      <w:tblPr>
        <w:tblW w:w="918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2268"/>
        <w:gridCol w:w="3685"/>
      </w:tblGrid>
      <w:tr w:rsidR="00F920ED" w:rsidTr="00F920ED">
        <w:trPr>
          <w:trHeight w:val="568"/>
        </w:trPr>
        <w:tc>
          <w:tcPr>
            <w:tcW w:w="918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F920ED" w:rsidRDefault="00F920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t>Féléves modul/K+F beszámoló (A</w:t>
            </w:r>
            <w:r>
              <w:rPr>
                <w:rFonts w:cs="Calibri"/>
                <w:b/>
                <w:bCs/>
                <w:vanish/>
                <w:color w:val="000000"/>
                <w:sz w:val="36"/>
                <w:szCs w:val="36"/>
              </w:rPr>
              <w:t>(2. lap)landóa a modulban működő K+F-ek száma szerinti mi tevékenységekre)és azok kampá</w:t>
            </w:r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t>)</w:t>
            </w:r>
          </w:p>
        </w:tc>
      </w:tr>
      <w:tr w:rsidR="00F920ED" w:rsidTr="00F920ED">
        <w:tc>
          <w:tcPr>
            <w:tcW w:w="166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Default="00F920ED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Modul száma: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Default="00F920ED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Modulvezető neve: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hideMark/>
          </w:tcPr>
          <w:p w:rsidR="00F920ED" w:rsidRDefault="00F920ED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Modulvezető aláírása:</w:t>
            </w:r>
          </w:p>
        </w:tc>
      </w:tr>
      <w:tr w:rsidR="00F920ED" w:rsidTr="00F920ED">
        <w:tc>
          <w:tcPr>
            <w:tcW w:w="3227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0ED" w:rsidRDefault="00F920ED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Jelentés időszaka </w:t>
            </w:r>
            <w:r>
              <w:rPr>
                <w:rFonts w:cs="Calibri"/>
                <w:bCs/>
                <w:i/>
                <w:color w:val="000000"/>
                <w:sz w:val="18"/>
              </w:rPr>
              <w:t>(naptári félév)</w:t>
            </w:r>
            <w:r>
              <w:rPr>
                <w:rFonts w:cs="Calibri"/>
                <w:b/>
                <w:bCs/>
                <w:color w:val="000000"/>
              </w:rPr>
              <w:t xml:space="preserve">: </w:t>
            </w:r>
          </w:p>
          <w:p w:rsidR="00F920ED" w:rsidRDefault="00F920ED">
            <w:pPr>
              <w:spacing w:after="0" w:line="36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201..     </w:t>
            </w:r>
            <w:proofErr w:type="gramStart"/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>…</w:t>
            </w:r>
            <w:proofErr w:type="gramEnd"/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 félév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F920ED" w:rsidRDefault="00F920ED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beszámolási időszakban aktív K+F-ek felsorolása: </w:t>
            </w:r>
          </w:p>
          <w:p w:rsidR="00F920ED" w:rsidRDefault="00F920ED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Cs/>
                <w:i/>
                <w:color w:val="000000"/>
                <w:sz w:val="18"/>
              </w:rPr>
              <w:t>(</w:t>
            </w:r>
            <w:proofErr w:type="spellStart"/>
            <w:r>
              <w:rPr>
                <w:rFonts w:cs="Calibri"/>
                <w:bCs/>
                <w:i/>
                <w:color w:val="000000"/>
                <w:sz w:val="18"/>
              </w:rPr>
              <w:t>pl</w:t>
            </w:r>
            <w:proofErr w:type="spellEnd"/>
            <w:r>
              <w:rPr>
                <w:rFonts w:cs="Calibri"/>
                <w:bCs/>
                <w:i/>
                <w:color w:val="000000"/>
                <w:sz w:val="18"/>
              </w:rPr>
              <w:t>: 1.2, 1.3)</w:t>
            </w:r>
          </w:p>
        </w:tc>
      </w:tr>
      <w:tr w:rsidR="00F920ED" w:rsidTr="00F920ED">
        <w:tc>
          <w:tcPr>
            <w:tcW w:w="322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0ED" w:rsidRDefault="00F920ED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beszámolási időszakban aktívan részt vevő kutatók neve:</w:t>
            </w:r>
          </w:p>
          <w:p w:rsidR="00F920ED" w:rsidRDefault="00F920ED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- </w:t>
            </w:r>
          </w:p>
          <w:p w:rsidR="00F920ED" w:rsidRDefault="00F920ED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Default="00F920ED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beszámolási időszakban aktívan résztvevő szakmai partnerek (cégek, egyetemek, kutatóhelyek) felsorolása:</w:t>
            </w:r>
          </w:p>
          <w:p w:rsidR="00F920ED" w:rsidRDefault="00F920ED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</w:tr>
      <w:tr w:rsidR="00F920ED" w:rsidTr="00F920ED">
        <w:trPr>
          <w:trHeight w:val="2411"/>
        </w:trPr>
        <w:tc>
          <w:tcPr>
            <w:tcW w:w="9180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F920ED" w:rsidRDefault="00F920ED">
            <w:pPr>
              <w:rPr>
                <w:rFonts w:eastAsia="Times New Roman" w:cs="Calibri"/>
                <w:i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modulvezető rövid szöveges nyilatkozata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a modul és modulhoz tartozó K+F-ek előrehaladásáról, eredményeiről és a kitűzött célok teljesüléséről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i/>
                <w:color w:val="000000"/>
                <w:sz w:val="20"/>
              </w:rPr>
              <w:t xml:space="preserve">(pl. a kutató munka időarányos teljesülése, eltérések, kockázatok, előre nem tervezett új kutatási irányok, modul szakmai célkitűzések teljesülése, </w:t>
            </w:r>
            <w:proofErr w:type="spellStart"/>
            <w:r>
              <w:rPr>
                <w:rFonts w:cs="Calibri"/>
                <w:i/>
                <w:color w:val="000000"/>
                <w:sz w:val="20"/>
              </w:rPr>
              <w:t>max</w:t>
            </w:r>
            <w:proofErr w:type="spellEnd"/>
            <w:r>
              <w:rPr>
                <w:rFonts w:cs="Calibri"/>
                <w:i/>
                <w:color w:val="000000"/>
                <w:sz w:val="20"/>
              </w:rPr>
              <w:t>. 1500 karakter):</w:t>
            </w:r>
          </w:p>
          <w:p w:rsidR="00F920ED" w:rsidRDefault="00F920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</w:t>
            </w:r>
          </w:p>
          <w:p w:rsidR="00F920ED" w:rsidRDefault="00F920ED">
            <w:pPr>
              <w:rPr>
                <w:rFonts w:eastAsia="Times New Roman" w:cs="Calibri"/>
                <w:color w:val="000000"/>
              </w:rPr>
            </w:pPr>
          </w:p>
        </w:tc>
      </w:tr>
      <w:tr w:rsidR="00F920ED" w:rsidTr="00F920ED">
        <w:trPr>
          <w:trHeight w:val="1072"/>
        </w:trPr>
        <w:tc>
          <w:tcPr>
            <w:tcW w:w="9180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F920ED" w:rsidRDefault="00F920ED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Szakmai vezető véleménye:</w:t>
            </w:r>
          </w:p>
        </w:tc>
      </w:tr>
    </w:tbl>
    <w:p w:rsidR="00F920ED" w:rsidRDefault="00F920ED" w:rsidP="00F920ED">
      <w:pPr>
        <w:spacing w:after="0" w:line="240" w:lineRule="auto"/>
        <w:rPr>
          <w:rFonts w:ascii="Calibri" w:eastAsia="Times New Roman" w:hAnsi="Calibri"/>
          <w:u w:val="single"/>
        </w:rPr>
      </w:pPr>
    </w:p>
    <w:p w:rsidR="00F920ED" w:rsidRPr="00F920ED" w:rsidRDefault="00F920ED" w:rsidP="00F920ED">
      <w:pPr>
        <w:spacing w:after="0" w:line="240" w:lineRule="auto"/>
        <w:rPr>
          <w:rFonts w:ascii="Arial" w:hAnsi="Arial" w:cs="Arial"/>
          <w:sz w:val="18"/>
          <w:u w:val="single"/>
        </w:rPr>
      </w:pPr>
      <w:r w:rsidRPr="00F920ED">
        <w:rPr>
          <w:rFonts w:ascii="Arial" w:hAnsi="Arial" w:cs="Arial"/>
          <w:sz w:val="18"/>
          <w:u w:val="single"/>
        </w:rPr>
        <w:t>A beszámoló részei:</w:t>
      </w:r>
    </w:p>
    <w:p w:rsidR="00F920ED" w:rsidRPr="00F920ED" w:rsidRDefault="00F920ED" w:rsidP="00F920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  <w:proofErr w:type="gramStart"/>
      <w:r w:rsidRPr="00F920ED">
        <w:rPr>
          <w:rFonts w:ascii="Arial" w:hAnsi="Arial" w:cs="Arial"/>
          <w:b/>
          <w:sz w:val="18"/>
        </w:rPr>
        <w:t>A jelű</w:t>
      </w:r>
      <w:proofErr w:type="gramEnd"/>
      <w:r w:rsidRPr="00F920ED">
        <w:rPr>
          <w:rFonts w:ascii="Arial" w:hAnsi="Arial" w:cs="Arial"/>
          <w:b/>
          <w:sz w:val="18"/>
        </w:rPr>
        <w:t xml:space="preserve"> lap</w:t>
      </w:r>
      <w:r w:rsidRPr="00F920ED">
        <w:rPr>
          <w:rFonts w:ascii="Arial" w:hAnsi="Arial" w:cs="Arial"/>
          <w:sz w:val="18"/>
        </w:rPr>
        <w:t xml:space="preserve"> 1 db</w:t>
      </w:r>
    </w:p>
    <w:p w:rsidR="00F920ED" w:rsidRPr="00F920ED" w:rsidRDefault="00F920ED" w:rsidP="00F920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  <w:r w:rsidRPr="00F920ED">
        <w:rPr>
          <w:rFonts w:ascii="Arial" w:hAnsi="Arial" w:cs="Arial"/>
          <w:b/>
          <w:sz w:val="18"/>
        </w:rPr>
        <w:t>B jelű lap</w:t>
      </w:r>
      <w:r w:rsidRPr="00F920ED">
        <w:rPr>
          <w:rFonts w:ascii="Arial" w:hAnsi="Arial" w:cs="Arial"/>
          <w:sz w:val="18"/>
        </w:rPr>
        <w:t xml:space="preserve"> (aktív K+F –</w:t>
      </w:r>
      <w:proofErr w:type="spellStart"/>
      <w:r w:rsidRPr="00F920ED">
        <w:rPr>
          <w:rFonts w:ascii="Arial" w:hAnsi="Arial" w:cs="Arial"/>
          <w:sz w:val="18"/>
        </w:rPr>
        <w:t>ek</w:t>
      </w:r>
      <w:proofErr w:type="spellEnd"/>
      <w:r w:rsidRPr="00F920ED">
        <w:rPr>
          <w:rFonts w:ascii="Arial" w:hAnsi="Arial" w:cs="Arial"/>
          <w:sz w:val="18"/>
        </w:rPr>
        <w:t xml:space="preserve"> száma szerinti darab)</w:t>
      </w:r>
    </w:p>
    <w:p w:rsidR="00F920ED" w:rsidRPr="00F920ED" w:rsidRDefault="00F920ED" w:rsidP="00F920E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F920ED">
        <w:rPr>
          <w:rFonts w:ascii="Arial" w:hAnsi="Arial" w:cs="Arial"/>
          <w:b/>
          <w:sz w:val="18"/>
        </w:rPr>
        <w:t>1. Sz. Melléklet</w:t>
      </w:r>
      <w:r w:rsidRPr="00F920ED">
        <w:rPr>
          <w:rFonts w:ascii="Arial" w:hAnsi="Arial" w:cs="Arial"/>
          <w:sz w:val="18"/>
        </w:rPr>
        <w:t>: Indikátor lejelentő lap (modulra összegezve) 1 db</w:t>
      </w:r>
    </w:p>
    <w:p w:rsidR="00F920ED" w:rsidRPr="00F920ED" w:rsidRDefault="00F920ED" w:rsidP="00F920E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F920ED">
        <w:rPr>
          <w:rFonts w:ascii="Arial" w:hAnsi="Arial" w:cs="Arial"/>
          <w:b/>
          <w:sz w:val="18"/>
        </w:rPr>
        <w:t xml:space="preserve">2. </w:t>
      </w:r>
      <w:proofErr w:type="spellStart"/>
      <w:r w:rsidRPr="00F920ED">
        <w:rPr>
          <w:rFonts w:ascii="Arial" w:hAnsi="Arial" w:cs="Arial"/>
          <w:b/>
          <w:sz w:val="18"/>
        </w:rPr>
        <w:t>sz</w:t>
      </w:r>
      <w:proofErr w:type="spellEnd"/>
      <w:r w:rsidRPr="00F920ED">
        <w:rPr>
          <w:rFonts w:ascii="Arial" w:hAnsi="Arial" w:cs="Arial"/>
          <w:b/>
          <w:sz w:val="18"/>
        </w:rPr>
        <w:t xml:space="preserve"> Melléklet</w:t>
      </w:r>
      <w:r w:rsidRPr="00F920ED">
        <w:rPr>
          <w:rFonts w:ascii="Arial" w:hAnsi="Arial" w:cs="Arial"/>
          <w:sz w:val="18"/>
        </w:rPr>
        <w:t>: Megjelent/befogadott publikációk jegyzéke (modulra összegezve) 1 db</w:t>
      </w:r>
    </w:p>
    <w:p w:rsidR="00F920ED" w:rsidRPr="00F920ED" w:rsidRDefault="00F920ED" w:rsidP="00F920E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F920ED">
        <w:rPr>
          <w:rFonts w:ascii="Arial" w:hAnsi="Arial" w:cs="Arial"/>
          <w:b/>
          <w:sz w:val="18"/>
        </w:rPr>
        <w:t>3. sz. Melléklet</w:t>
      </w:r>
      <w:r w:rsidRPr="00F920ED">
        <w:rPr>
          <w:rFonts w:ascii="Arial" w:hAnsi="Arial" w:cs="Arial"/>
          <w:sz w:val="18"/>
        </w:rPr>
        <w:t xml:space="preserve">: Publikációk CD melléklete (kérjük a publikációkat a 2 sz. melléklettel összhangban, a tételesen beazonosítható módon elnevezve, </w:t>
      </w:r>
      <w:proofErr w:type="spellStart"/>
      <w:r w:rsidRPr="00F920ED">
        <w:rPr>
          <w:rFonts w:ascii="Arial" w:hAnsi="Arial" w:cs="Arial"/>
          <w:sz w:val="18"/>
        </w:rPr>
        <w:t>kategóriékként</w:t>
      </w:r>
      <w:proofErr w:type="spellEnd"/>
      <w:r w:rsidRPr="00F920ED">
        <w:rPr>
          <w:rFonts w:ascii="Arial" w:hAnsi="Arial" w:cs="Arial"/>
          <w:sz w:val="18"/>
        </w:rPr>
        <w:t xml:space="preserve"> könyvtárakba rendezve leadni </w:t>
      </w:r>
      <w:proofErr w:type="spellStart"/>
      <w:r w:rsidRPr="00F920ED">
        <w:rPr>
          <w:rFonts w:ascii="Arial" w:hAnsi="Arial" w:cs="Arial"/>
          <w:sz w:val="18"/>
        </w:rPr>
        <w:t>pdf</w:t>
      </w:r>
      <w:proofErr w:type="spellEnd"/>
      <w:r w:rsidRPr="00F920ED">
        <w:rPr>
          <w:rFonts w:ascii="Arial" w:hAnsi="Arial" w:cs="Arial"/>
          <w:sz w:val="18"/>
        </w:rPr>
        <w:t xml:space="preserve">, vagy </w:t>
      </w:r>
      <w:proofErr w:type="spellStart"/>
      <w:r w:rsidRPr="00F920ED">
        <w:rPr>
          <w:rFonts w:ascii="Arial" w:hAnsi="Arial" w:cs="Arial"/>
          <w:sz w:val="18"/>
        </w:rPr>
        <w:t>scannelt</w:t>
      </w:r>
      <w:proofErr w:type="spellEnd"/>
      <w:r w:rsidRPr="00F920ED">
        <w:rPr>
          <w:rFonts w:ascii="Arial" w:hAnsi="Arial" w:cs="Arial"/>
          <w:sz w:val="18"/>
        </w:rPr>
        <w:t xml:space="preserve"> formátumban. A tényleges megjelenést vagy befogadást nem igazoló (pl. leadott </w:t>
      </w:r>
      <w:proofErr w:type="spellStart"/>
      <w:r w:rsidRPr="00F920ED">
        <w:rPr>
          <w:rFonts w:ascii="Arial" w:hAnsi="Arial" w:cs="Arial"/>
          <w:sz w:val="18"/>
        </w:rPr>
        <w:t>doc</w:t>
      </w:r>
      <w:proofErr w:type="spellEnd"/>
      <w:r w:rsidRPr="00F920ED">
        <w:rPr>
          <w:rFonts w:ascii="Arial" w:hAnsi="Arial" w:cs="Arial"/>
          <w:sz w:val="18"/>
        </w:rPr>
        <w:t xml:space="preserve"> kézirat) fájlok nem elegendőek!</w:t>
      </w:r>
    </w:p>
    <w:p w:rsidR="00F920ED" w:rsidRPr="00F920ED" w:rsidRDefault="00F920ED" w:rsidP="00F920E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F920ED">
        <w:rPr>
          <w:rFonts w:ascii="Arial" w:hAnsi="Arial" w:cs="Arial"/>
          <w:b/>
          <w:sz w:val="18"/>
        </w:rPr>
        <w:t>i. sz. Melléklet</w:t>
      </w:r>
      <w:r w:rsidRPr="00F920ED">
        <w:rPr>
          <w:rFonts w:ascii="Arial" w:hAnsi="Arial" w:cs="Arial"/>
          <w:sz w:val="18"/>
        </w:rPr>
        <w:t>ek: Egyéb mellékletek (együttműködési megállapodások, szabadalmi bejelentések, FP8-as kutatási szándéknyilatkozatok stb.)</w:t>
      </w:r>
      <w:proofErr w:type="gramStart"/>
      <w:r w:rsidRPr="00F920ED">
        <w:rPr>
          <w:rFonts w:ascii="Arial" w:hAnsi="Arial" w:cs="Arial"/>
          <w:sz w:val="18"/>
        </w:rPr>
        <w:t>,</w:t>
      </w:r>
      <w:proofErr w:type="gramEnd"/>
      <w:r w:rsidRPr="00F920ED">
        <w:rPr>
          <w:rFonts w:ascii="Arial" w:hAnsi="Arial" w:cs="Arial"/>
          <w:sz w:val="18"/>
        </w:rPr>
        <w:t xml:space="preserve"> amelyek indikátorok teljesülését bizonyítják. </w:t>
      </w:r>
    </w:p>
    <w:p w:rsidR="00F920ED" w:rsidRPr="00F920ED" w:rsidRDefault="00F920ED" w:rsidP="00F920ED">
      <w:pPr>
        <w:spacing w:after="0" w:line="240" w:lineRule="auto"/>
        <w:rPr>
          <w:rFonts w:ascii="Arial" w:hAnsi="Arial" w:cs="Arial"/>
          <w:sz w:val="18"/>
        </w:rPr>
      </w:pPr>
      <w:r w:rsidRPr="00F920ED">
        <w:rPr>
          <w:rFonts w:ascii="Arial" w:hAnsi="Arial" w:cs="Arial"/>
          <w:b/>
          <w:sz w:val="18"/>
        </w:rPr>
        <w:t xml:space="preserve">Kutatási eredményeket, méréseket, fényképeket, igazoló dokumentációkat, jegyzőkönyveket </w:t>
      </w:r>
      <w:r w:rsidRPr="00F920ED">
        <w:rPr>
          <w:rFonts w:ascii="Arial" w:hAnsi="Arial" w:cs="Arial"/>
          <w:b/>
          <w:sz w:val="18"/>
          <w:u w:val="single"/>
        </w:rPr>
        <w:t>nem</w:t>
      </w:r>
      <w:r w:rsidRPr="00F920ED">
        <w:rPr>
          <w:rFonts w:ascii="Arial" w:hAnsi="Arial" w:cs="Arial"/>
          <w:b/>
          <w:sz w:val="18"/>
        </w:rPr>
        <w:t xml:space="preserve"> kell a beszámolóhoz mellékelni, azokat elektronikusan a projekt szerveren, papír alapon a K+F vezetőnél kérjük rendezett módon archiválni.</w:t>
      </w:r>
    </w:p>
    <w:tbl>
      <w:tblPr>
        <w:tblW w:w="9315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275"/>
        <w:gridCol w:w="1842"/>
        <w:gridCol w:w="4249"/>
      </w:tblGrid>
      <w:tr w:rsidR="00F920ED" w:rsidTr="00F920ED">
        <w:trPr>
          <w:trHeight w:val="568"/>
        </w:trPr>
        <w:tc>
          <w:tcPr>
            <w:tcW w:w="9315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F920ED" w:rsidRDefault="00F920ED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lastRenderedPageBreak/>
              <w:t>A beszámolási időszakban aktív K+F beszámolója (B)</w:t>
            </w:r>
          </w:p>
          <w:p w:rsidR="00F920ED" w:rsidRDefault="00F920ED">
            <w:pPr>
              <w:spacing w:after="0"/>
              <w:jc w:val="center"/>
              <w:rPr>
                <w:rFonts w:eastAsia="Times New Roman" w:cs="Calibri"/>
                <w:i/>
                <w:color w:val="000000"/>
              </w:rPr>
            </w:pPr>
            <w:r>
              <w:rPr>
                <w:rFonts w:cs="Calibri"/>
                <w:bCs/>
                <w:i/>
                <w:color w:val="000000"/>
                <w:szCs w:val="36"/>
              </w:rPr>
              <w:t xml:space="preserve">(A K+F-ek számának megfelelő példányban elkészítendő) </w:t>
            </w:r>
          </w:p>
        </w:tc>
      </w:tr>
      <w:tr w:rsidR="00F920ED" w:rsidTr="00F920ED">
        <w:tc>
          <w:tcPr>
            <w:tcW w:w="194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Default="00F920ED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K+F száma:</w:t>
            </w:r>
          </w:p>
          <w:p w:rsidR="00F920ED" w:rsidRDefault="00F920ED">
            <w:pPr>
              <w:spacing w:after="0" w:line="36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  <w:sz w:val="36"/>
              </w:rPr>
              <w:t xml:space="preserve"> </w:t>
            </w:r>
            <w:proofErr w:type="spellStart"/>
            <w:r>
              <w:rPr>
                <w:rFonts w:cs="Calibri"/>
                <w:bCs/>
                <w:i/>
                <w:color w:val="000000"/>
                <w:sz w:val="28"/>
              </w:rPr>
              <w:t>pl</w:t>
            </w:r>
            <w:proofErr w:type="spellEnd"/>
            <w:r>
              <w:rPr>
                <w:rFonts w:cs="Calibri"/>
                <w:bCs/>
                <w:i/>
                <w:color w:val="000000"/>
                <w:sz w:val="28"/>
              </w:rPr>
              <w:t>: 1.2.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Default="00F920ED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K+F felelős neve: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hideMark/>
          </w:tcPr>
          <w:p w:rsidR="00F920ED" w:rsidRDefault="00F920ED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K+F felelős aláírása:</w:t>
            </w:r>
          </w:p>
        </w:tc>
      </w:tr>
      <w:tr w:rsidR="00F920ED" w:rsidTr="00F920ED">
        <w:tc>
          <w:tcPr>
            <w:tcW w:w="322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0ED" w:rsidRDefault="00F920ED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Jelentés időszaka </w:t>
            </w:r>
            <w:r>
              <w:rPr>
                <w:rFonts w:cs="Calibri"/>
                <w:bCs/>
                <w:i/>
                <w:color w:val="000000"/>
                <w:sz w:val="18"/>
              </w:rPr>
              <w:t>(naptári félév)</w:t>
            </w:r>
            <w:r>
              <w:rPr>
                <w:rFonts w:cs="Calibri"/>
                <w:b/>
                <w:bCs/>
                <w:color w:val="000000"/>
              </w:rPr>
              <w:t xml:space="preserve">: </w:t>
            </w:r>
          </w:p>
          <w:p w:rsidR="00F920ED" w:rsidRDefault="00F920ED">
            <w:pPr>
              <w:spacing w:after="0" w:line="36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201..     </w:t>
            </w:r>
            <w:proofErr w:type="gramStart"/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>…</w:t>
            </w:r>
            <w:proofErr w:type="gramEnd"/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 félév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/>
          </w:tcPr>
          <w:p w:rsidR="00F920ED" w:rsidRDefault="00F920ED">
            <w:pPr>
              <w:spacing w:after="0" w:line="36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beszámolót készítették </w:t>
            </w:r>
            <w:r>
              <w:rPr>
                <w:rFonts w:cs="Calibri"/>
                <w:bCs/>
                <w:color w:val="000000"/>
              </w:rPr>
              <w:t>(felsorolás)</w:t>
            </w:r>
            <w:r>
              <w:rPr>
                <w:rFonts w:cs="Calibri"/>
                <w:b/>
                <w:bCs/>
                <w:color w:val="000000"/>
              </w:rPr>
              <w:t xml:space="preserve">: </w:t>
            </w:r>
          </w:p>
          <w:p w:rsidR="00F920ED" w:rsidRDefault="00F920ED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920ED" w:rsidTr="00F920ED">
        <w:tc>
          <w:tcPr>
            <w:tcW w:w="3224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0ED" w:rsidRDefault="00F920ED">
            <w:pPr>
              <w:spacing w:after="0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beszámolási időszakban aktívan részt vevő kutatók neve:</w:t>
            </w:r>
          </w:p>
          <w:p w:rsidR="00F920ED" w:rsidRDefault="00F920ED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- </w:t>
            </w:r>
          </w:p>
          <w:p w:rsidR="00F920ED" w:rsidRDefault="00F920ED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6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Default="00F920ED">
            <w:pPr>
              <w:spacing w:after="0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beszámolási időszakban aktívan résztvevő szakmai partnerek (cégek, egyetemek, kutatóhelyek) felsorolása:</w:t>
            </w:r>
          </w:p>
          <w:p w:rsidR="00F920ED" w:rsidRDefault="00F920ED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  <w:p w:rsidR="00F920ED" w:rsidRDefault="00F920ED">
            <w:pPr>
              <w:spacing w:after="0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</w:tr>
      <w:tr w:rsidR="00F920ED" w:rsidTr="00F920ED">
        <w:trPr>
          <w:trHeight w:val="1728"/>
        </w:trPr>
        <w:tc>
          <w:tcPr>
            <w:tcW w:w="9315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F920ED" w:rsidRDefault="00F920ED">
            <w:pPr>
              <w:rPr>
                <w:rFonts w:eastAsia="Times New Roman" w:cs="Calibri"/>
                <w:i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</w:rPr>
              <w:t xml:space="preserve">1, A K+F beszámolási időszakban </w:t>
            </w:r>
            <w:r>
              <w:rPr>
                <w:rFonts w:cs="Calibri"/>
                <w:b/>
                <w:color w:val="000000"/>
                <w:u w:val="single"/>
              </w:rPr>
              <w:t>elvégzett tevékenységeinek</w:t>
            </w:r>
            <w:r>
              <w:rPr>
                <w:rFonts w:cs="Calibri"/>
                <w:b/>
                <w:color w:val="000000"/>
              </w:rPr>
              <w:t xml:space="preserve"> bemutatása és rövid indoklása </w:t>
            </w:r>
            <w:r>
              <w:rPr>
                <w:rFonts w:cs="Calibri"/>
                <w:i/>
                <w:color w:val="000000"/>
              </w:rPr>
              <w:t xml:space="preserve">(a beszámoló térjen ki az elméleti, terepi és laboratóriumi tevékenységekre, </w:t>
            </w:r>
            <w:proofErr w:type="spellStart"/>
            <w:r>
              <w:rPr>
                <w:rFonts w:cs="Calibri"/>
                <w:i/>
                <w:color w:val="000000"/>
              </w:rPr>
              <w:t>max</w:t>
            </w:r>
            <w:proofErr w:type="spellEnd"/>
            <w:r>
              <w:rPr>
                <w:rFonts w:cs="Calibri"/>
                <w:i/>
                <w:color w:val="000000"/>
              </w:rPr>
              <w:t>. 5.000 karakter)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F920ED" w:rsidRDefault="00F920ED">
            <w:pPr>
              <w:rPr>
                <w:rFonts w:eastAsia="Times New Roman" w:cs="Calibri"/>
                <w:color w:val="000000"/>
              </w:rPr>
            </w:pPr>
          </w:p>
        </w:tc>
      </w:tr>
      <w:tr w:rsidR="00F920ED" w:rsidTr="00F920ED">
        <w:trPr>
          <w:trHeight w:val="2110"/>
        </w:trPr>
        <w:tc>
          <w:tcPr>
            <w:tcW w:w="9315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F920ED" w:rsidRDefault="00F920ED">
            <w:pPr>
              <w:rPr>
                <w:rFonts w:eastAsia="Times New Roman" w:cs="Calibri"/>
                <w:i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</w:rPr>
              <w:t xml:space="preserve">2, A K+F beszámolási időszakban elért legfontosabb </w:t>
            </w:r>
            <w:r>
              <w:rPr>
                <w:rFonts w:cs="Calibri"/>
                <w:b/>
                <w:color w:val="000000"/>
                <w:u w:val="single"/>
              </w:rPr>
              <w:t>eredményeinek</w:t>
            </w:r>
            <w:r>
              <w:rPr>
                <w:rFonts w:cs="Calibri"/>
                <w:b/>
                <w:color w:val="000000"/>
              </w:rPr>
              <w:t xml:space="preserve"> rövid összefoglalása </w:t>
            </w:r>
            <w:r>
              <w:rPr>
                <w:rFonts w:cs="Calibri"/>
                <w:i/>
                <w:color w:val="000000"/>
              </w:rPr>
              <w:t xml:space="preserve">(a beszámoló térjen ki az elméleti, terepi és laboratóriumi tevékenységekre, </w:t>
            </w:r>
            <w:proofErr w:type="spellStart"/>
            <w:r>
              <w:rPr>
                <w:rFonts w:cs="Calibri"/>
                <w:i/>
                <w:color w:val="000000"/>
              </w:rPr>
              <w:t>max</w:t>
            </w:r>
            <w:proofErr w:type="spellEnd"/>
            <w:r>
              <w:rPr>
                <w:rFonts w:cs="Calibri"/>
                <w:i/>
                <w:color w:val="000000"/>
              </w:rPr>
              <w:t>. 5.000 karakter)</w:t>
            </w:r>
          </w:p>
          <w:p w:rsidR="00F920ED" w:rsidRDefault="00F920ED">
            <w:pPr>
              <w:rPr>
                <w:rFonts w:eastAsia="Times New Roman" w:cs="Calibri"/>
                <w:color w:val="000000"/>
              </w:rPr>
            </w:pPr>
          </w:p>
        </w:tc>
      </w:tr>
      <w:tr w:rsidR="00F920ED" w:rsidTr="00F920ED">
        <w:trPr>
          <w:trHeight w:val="2032"/>
        </w:trPr>
        <w:tc>
          <w:tcPr>
            <w:tcW w:w="9315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:rsidR="00F920ED" w:rsidRDefault="00F920ED">
            <w:pPr>
              <w:rPr>
                <w:rFonts w:cs="Calibri"/>
                <w:b/>
                <w:i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 xml:space="preserve">3, A beszámolási időszakban a kutatásba </w:t>
            </w:r>
            <w:r>
              <w:rPr>
                <w:rFonts w:cs="Calibri"/>
                <w:b/>
                <w:color w:val="000000"/>
                <w:u w:val="single"/>
              </w:rPr>
              <w:t>bevont külső szakértők, cégek, kutatóhelyek</w:t>
            </w:r>
            <w:r>
              <w:rPr>
                <w:rFonts w:cs="Calibri"/>
                <w:b/>
                <w:color w:val="000000"/>
              </w:rPr>
              <w:t xml:space="preserve"> felsorolása, megemlítve az együttműködés célját, tárgyát és esetleges jogi </w:t>
            </w:r>
            <w:r>
              <w:rPr>
                <w:rFonts w:cs="Calibri"/>
                <w:b/>
                <w:i/>
                <w:color w:val="000000"/>
              </w:rPr>
              <w:t xml:space="preserve">kereteit </w:t>
            </w:r>
            <w:r>
              <w:rPr>
                <w:rFonts w:cs="Calibri"/>
                <w:i/>
                <w:color w:val="000000"/>
              </w:rPr>
              <w:t xml:space="preserve">(csak abban az esetben, ha releváns, </w:t>
            </w:r>
            <w:proofErr w:type="spellStart"/>
            <w:r>
              <w:rPr>
                <w:rFonts w:cs="Calibri"/>
                <w:i/>
                <w:color w:val="000000"/>
              </w:rPr>
              <w:t>max</w:t>
            </w:r>
            <w:proofErr w:type="spellEnd"/>
            <w:r>
              <w:rPr>
                <w:rFonts w:cs="Calibri"/>
                <w:i/>
                <w:color w:val="000000"/>
              </w:rPr>
              <w:t>. 2000 karakter)</w:t>
            </w:r>
            <w:r>
              <w:rPr>
                <w:rFonts w:cs="Calibri"/>
                <w:b/>
                <w:i/>
                <w:color w:val="000000"/>
              </w:rPr>
              <w:t xml:space="preserve">. </w:t>
            </w:r>
          </w:p>
          <w:p w:rsidR="00F920ED" w:rsidRDefault="00F920ED">
            <w:pPr>
              <w:rPr>
                <w:rFonts w:cs="Calibri"/>
                <w:b/>
                <w:i/>
                <w:color w:val="000000"/>
              </w:rPr>
            </w:pPr>
          </w:p>
          <w:p w:rsidR="00F920ED" w:rsidRDefault="00F920ED">
            <w:pPr>
              <w:rPr>
                <w:rFonts w:eastAsia="Times New Roman" w:cs="Calibri"/>
                <w:b/>
                <w:color w:val="000000"/>
              </w:rPr>
            </w:pPr>
          </w:p>
        </w:tc>
      </w:tr>
      <w:tr w:rsidR="00F920ED" w:rsidTr="00F920ED">
        <w:trPr>
          <w:trHeight w:val="2374"/>
        </w:trPr>
        <w:tc>
          <w:tcPr>
            <w:tcW w:w="9315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:rsidR="00F920ED" w:rsidRDefault="00F920ED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4, K+F tevékenységébe </w:t>
            </w:r>
            <w:r>
              <w:rPr>
                <w:rFonts w:cs="Calibri"/>
                <w:b/>
                <w:color w:val="000000"/>
                <w:u w:val="single"/>
              </w:rPr>
              <w:t>bevont hallgatók</w:t>
            </w:r>
            <w:r>
              <w:rPr>
                <w:rFonts w:cs="Calibri"/>
                <w:b/>
                <w:color w:val="000000"/>
              </w:rPr>
              <w:t xml:space="preserve"> neve és tevékenységük rövid leírása </w:t>
            </w: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>. 1000 karakter).</w:t>
            </w:r>
          </w:p>
        </w:tc>
      </w:tr>
      <w:tr w:rsidR="00F920ED" w:rsidTr="00F920ED">
        <w:trPr>
          <w:trHeight w:val="2352"/>
        </w:trPr>
        <w:tc>
          <w:tcPr>
            <w:tcW w:w="9315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:rsidR="00F920ED" w:rsidRDefault="00F920ED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5, A k+F </w:t>
            </w:r>
            <w:r>
              <w:rPr>
                <w:rFonts w:cs="Calibri"/>
                <w:b/>
                <w:color w:val="000000"/>
                <w:u w:val="single"/>
              </w:rPr>
              <w:t>kapcsolódása más kutatási feladatokhoz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i/>
                <w:color w:val="000000"/>
              </w:rPr>
              <w:t xml:space="preserve">(megnevezés és rövid bemutatás, </w:t>
            </w:r>
            <w:proofErr w:type="spellStart"/>
            <w:r>
              <w:rPr>
                <w:rFonts w:cs="Calibri"/>
                <w:i/>
                <w:color w:val="000000"/>
              </w:rPr>
              <w:t>max</w:t>
            </w:r>
            <w:proofErr w:type="spellEnd"/>
            <w:r>
              <w:rPr>
                <w:rFonts w:cs="Calibri"/>
                <w:i/>
                <w:color w:val="000000"/>
              </w:rPr>
              <w:t>. 1000 karakter, csak abban az esetben, ha releváns)</w:t>
            </w:r>
          </w:p>
        </w:tc>
      </w:tr>
      <w:tr w:rsidR="00F920ED" w:rsidTr="00F920ED">
        <w:trPr>
          <w:trHeight w:val="2352"/>
        </w:trPr>
        <w:tc>
          <w:tcPr>
            <w:tcW w:w="9315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F920ED" w:rsidRDefault="00F920ED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6,  A K+F tervei a </w:t>
            </w:r>
            <w:r>
              <w:rPr>
                <w:rFonts w:cs="Calibri"/>
                <w:b/>
                <w:color w:val="000000"/>
                <w:u w:val="single"/>
              </w:rPr>
              <w:t>következő beszámolási</w:t>
            </w:r>
            <w:r>
              <w:rPr>
                <w:rFonts w:cs="Calibri"/>
                <w:b/>
                <w:color w:val="000000"/>
              </w:rPr>
              <w:t xml:space="preserve"> időszakra </w:t>
            </w:r>
            <w:r>
              <w:rPr>
                <w:rFonts w:cs="Calibri"/>
                <w:i/>
                <w:color w:val="000000"/>
              </w:rPr>
              <w:t>(</w:t>
            </w:r>
            <w:proofErr w:type="spellStart"/>
            <w:r>
              <w:rPr>
                <w:rFonts w:cs="Calibri"/>
                <w:i/>
                <w:color w:val="000000"/>
              </w:rPr>
              <w:t>max</w:t>
            </w:r>
            <w:proofErr w:type="spellEnd"/>
            <w:r>
              <w:rPr>
                <w:rFonts w:cs="Calibri"/>
                <w:i/>
                <w:color w:val="000000"/>
              </w:rPr>
              <w:t>. 2000 karakter)</w:t>
            </w:r>
          </w:p>
        </w:tc>
      </w:tr>
    </w:tbl>
    <w:p w:rsidR="00B335E4" w:rsidRDefault="00B335E4"/>
    <w:p w:rsidR="00F920ED" w:rsidRDefault="00F920ED"/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Default="00B335E4" w:rsidP="00B335E4"/>
    <w:tbl>
      <w:tblPr>
        <w:tblW w:w="918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2268"/>
        <w:gridCol w:w="283"/>
        <w:gridCol w:w="1418"/>
        <w:gridCol w:w="1984"/>
      </w:tblGrid>
      <w:tr w:rsidR="00F920ED" w:rsidRPr="00F920ED" w:rsidTr="00F920ED">
        <w:trPr>
          <w:trHeight w:val="505"/>
        </w:trPr>
        <w:tc>
          <w:tcPr>
            <w:tcW w:w="9180" w:type="dxa"/>
            <w:gridSpan w:val="6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F920ED" w:rsidRPr="00F920ED" w:rsidRDefault="00F920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920ED">
              <w:rPr>
                <w:rFonts w:ascii="Arial" w:hAnsi="Arial" w:cs="Arial"/>
                <w:sz w:val="20"/>
                <w:szCs w:val="20"/>
              </w:rPr>
              <w:br w:type="page"/>
              <w:t xml:space="preserve"> </w:t>
            </w: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Indikátor lejelentő lap (1. sz. melléklet</w:t>
            </w:r>
            <w:r w:rsidRPr="00F920ED">
              <w:rPr>
                <w:rFonts w:ascii="Arial" w:hAnsi="Arial" w:cs="Arial"/>
                <w:b/>
                <w:bCs/>
                <w:vanish/>
                <w:color w:val="000000"/>
                <w:sz w:val="20"/>
                <w:szCs w:val="20"/>
              </w:rPr>
              <w:t>(2. lap)landóa a modulban működő K+F-ek száma szerinti mi tevékenységekre)és azok kampá</w:t>
            </w: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920ED" w:rsidRPr="00F920ED" w:rsidTr="00F920ED">
        <w:tc>
          <w:tcPr>
            <w:tcW w:w="166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Modul száma: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Modulvezető neve: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hideMark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Modulvezető aláírása:</w:t>
            </w:r>
          </w:p>
        </w:tc>
      </w:tr>
      <w:tr w:rsidR="00F920ED" w:rsidRPr="00F920ED" w:rsidTr="00F920ED">
        <w:tc>
          <w:tcPr>
            <w:tcW w:w="3227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0ED" w:rsidRPr="00F920ED" w:rsidRDefault="00F920E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Jelentés időszaka </w:t>
            </w:r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(naptári félév)</w:t>
            </w: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F920ED" w:rsidRPr="00F920ED" w:rsidRDefault="00F920E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201..     </w:t>
            </w:r>
            <w:proofErr w:type="gramStart"/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…</w:t>
            </w:r>
            <w:proofErr w:type="gramEnd"/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félév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F920ED" w:rsidRPr="00F920ED" w:rsidRDefault="00F920E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beszámolási időszakban aktív K+F-ek felsorolása: </w:t>
            </w:r>
          </w:p>
          <w:p w:rsidR="00F920ED" w:rsidRPr="00F920ED" w:rsidRDefault="00F920E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pl</w:t>
            </w:r>
            <w:proofErr w:type="spellEnd"/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: 1.2, 1.3)</w:t>
            </w:r>
          </w:p>
        </w:tc>
      </w:tr>
      <w:tr w:rsidR="00F920ED" w:rsidRPr="00F920ED" w:rsidTr="00F920ED">
        <w:trPr>
          <w:trHeight w:val="877"/>
        </w:trPr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Indikátor neve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A bejelentési időszakban teljesült indikátorok szám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Igazoló dokumentum </w:t>
            </w: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 xml:space="preserve">(1) A </w:t>
            </w:r>
            <w:proofErr w:type="gramStart"/>
            <w:r w:rsidRPr="00F920ED">
              <w:rPr>
                <w:rFonts w:ascii="Arial" w:hAnsi="Arial" w:cs="Arial"/>
                <w:sz w:val="20"/>
                <w:szCs w:val="20"/>
              </w:rPr>
              <w:t>résztvevő kutatók</w:t>
            </w:r>
            <w:proofErr w:type="gramEnd"/>
            <w:r w:rsidRPr="00F920ED">
              <w:rPr>
                <w:rFonts w:ascii="Arial" w:hAnsi="Arial" w:cs="Arial"/>
                <w:sz w:val="20"/>
                <w:szCs w:val="20"/>
              </w:rPr>
              <w:t xml:space="preserve"> összes kumulált </w:t>
            </w:r>
            <w:proofErr w:type="spellStart"/>
            <w:r w:rsidRPr="00F920ED">
              <w:rPr>
                <w:rFonts w:ascii="Arial" w:hAnsi="Arial" w:cs="Arial"/>
                <w:sz w:val="20"/>
                <w:szCs w:val="20"/>
              </w:rPr>
              <w:t>impakt</w:t>
            </w:r>
            <w:proofErr w:type="spellEnd"/>
            <w:r w:rsidRPr="00F920ED">
              <w:rPr>
                <w:rFonts w:ascii="Arial" w:hAnsi="Arial" w:cs="Arial"/>
                <w:sz w:val="20"/>
                <w:szCs w:val="20"/>
              </w:rPr>
              <w:t xml:space="preserve"> faktorának növekménye (érték)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F920ED" w:rsidRPr="00F920ED" w:rsidRDefault="00F920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2. és 3. sz. melléklet</w:t>
            </w: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F920ED" w:rsidRPr="00F920ED" w:rsidRDefault="00F920ED">
            <w:pPr>
              <w:pStyle w:val="logframefejlc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Eredmény Indikátorok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20ED" w:rsidRPr="00F920ED" w:rsidRDefault="00F920ED">
            <w:pPr>
              <w:pStyle w:val="logframefejlc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BFBFBF"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(2) Teljesített kutatási témák száma (db)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(3) Meghirdetett posztdoktori státuszok száma (fő)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(4) A projekt támogatásával megszületett vezető és fiatal kutató társszerzős publikációk száma (db)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2. és 3. sz. melléklet</w:t>
            </w:r>
          </w:p>
        </w:tc>
      </w:tr>
      <w:tr w:rsidR="00F920ED" w:rsidRPr="00F920ED" w:rsidTr="00F920ED">
        <w:trPr>
          <w:trHeight w:val="483"/>
        </w:trPr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(5) FP8-as konzorciumi (pályázati) szándéknyilatkozatok száma (db)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Kérjük mellékelni</w:t>
            </w: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(6) A projekt eredményeként benyújtott (magyarországi vagy nemzetközi) szabadalmi kérelmek (szabadalom, oltalom) száma (eljárás elindítása)(db)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Kérjük mellékelni</w:t>
            </w: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 xml:space="preserve">(7) Kari Tanácsi határozat a kar </w:t>
            </w:r>
            <w:proofErr w:type="spellStart"/>
            <w:r w:rsidRPr="00F920ED">
              <w:rPr>
                <w:rFonts w:ascii="Arial" w:hAnsi="Arial" w:cs="Arial"/>
                <w:sz w:val="20"/>
                <w:szCs w:val="20"/>
              </w:rPr>
              <w:t>FAV-hez</w:t>
            </w:r>
            <w:proofErr w:type="spellEnd"/>
            <w:r w:rsidRPr="00F920ED">
              <w:rPr>
                <w:rFonts w:ascii="Arial" w:hAnsi="Arial" w:cs="Arial"/>
                <w:sz w:val="20"/>
                <w:szCs w:val="20"/>
              </w:rPr>
              <w:t xml:space="preserve"> kapcsolódó kutatás-, és tudásmenedzsment programjának elfogadásáról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0ED" w:rsidRPr="00F920ED" w:rsidTr="00F920ED">
        <w:trPr>
          <w:trHeight w:val="533"/>
        </w:trPr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F920ED" w:rsidRPr="00F920ED" w:rsidRDefault="00F920ED">
            <w:pPr>
              <w:pStyle w:val="logframefejlc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Kimenet indikátorok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BFBFBF"/>
          </w:tcPr>
          <w:p w:rsidR="00F920ED" w:rsidRPr="00F920ED" w:rsidRDefault="00F920E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5778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 xml:space="preserve">(8) A projektben közreműködő magyar kiváló kutatók/ oktatók száma (MTA doktora, illetve </w:t>
            </w:r>
            <w:proofErr w:type="gramStart"/>
            <w:r w:rsidRPr="00F920ED">
              <w:rPr>
                <w:rFonts w:ascii="Arial" w:hAnsi="Arial" w:cs="Arial"/>
                <w:b/>
                <w:sz w:val="20"/>
                <w:szCs w:val="20"/>
              </w:rPr>
              <w:t>azzal</w:t>
            </w:r>
            <w:proofErr w:type="gramEnd"/>
            <w:r w:rsidRPr="00F920ED">
              <w:rPr>
                <w:rFonts w:ascii="Arial" w:hAnsi="Arial" w:cs="Arial"/>
                <w:b/>
                <w:sz w:val="20"/>
                <w:szCs w:val="20"/>
              </w:rPr>
              <w:t xml:space="preserve"> egyenértékű háttérrel bíró)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920ED" w:rsidRDefault="00F920ED">
      <w:r>
        <w:br w:type="page"/>
      </w:r>
    </w:p>
    <w:tbl>
      <w:tblPr>
        <w:tblW w:w="918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1984"/>
      </w:tblGrid>
      <w:tr w:rsidR="00F920ED" w:rsidRPr="00F920ED" w:rsidTr="00F920ED">
        <w:tc>
          <w:tcPr>
            <w:tcW w:w="577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(9) A projekt keretében megvalósuló K+F projektek száma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577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(10) A projektben közreműködő fiatal kutatók száma (</w:t>
            </w:r>
            <w:proofErr w:type="spellStart"/>
            <w:r w:rsidRPr="00F920ED">
              <w:rPr>
                <w:rFonts w:ascii="Arial" w:hAnsi="Arial" w:cs="Arial"/>
                <w:sz w:val="20"/>
                <w:szCs w:val="20"/>
              </w:rPr>
              <w:t>megj</w:t>
            </w:r>
            <w:proofErr w:type="spellEnd"/>
            <w:r w:rsidRPr="00F920ED">
              <w:rPr>
                <w:rFonts w:ascii="Arial" w:hAnsi="Arial" w:cs="Arial"/>
                <w:sz w:val="20"/>
                <w:szCs w:val="20"/>
              </w:rPr>
              <w:t>: Posztdoktorok és hallgatók nélkül!)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577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(11) A projektbe bevont hallgatók száma (fő)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577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(12) A projekt során elért potenciális FP7/FP8 partnerek száma (db)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577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(13) A projektben közreműködő vállalkozások száma (db)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Együttműködési megállapodást, vagy erre utaló Szolgáltatási szerződést kérjük mellékelni.</w:t>
            </w:r>
          </w:p>
        </w:tc>
      </w:tr>
      <w:tr w:rsidR="00F920ED" w:rsidRPr="00F920ED" w:rsidTr="00F920ED">
        <w:tc>
          <w:tcPr>
            <w:tcW w:w="577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(14) A projekt támogatásával hazai és nemzetközi szakfolyóiratokban megjelent publikációk, illetve önálló monográfiák száma (db)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2. és 3. sz. melléklet</w:t>
            </w:r>
          </w:p>
        </w:tc>
      </w:tr>
      <w:tr w:rsidR="00F920ED" w:rsidRPr="00F920ED" w:rsidTr="00F920ED">
        <w:tc>
          <w:tcPr>
            <w:tcW w:w="577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t>(15) Intézményi kutatás-, és tudásmenedzsment program intézkedéseinek, beavatkozásainak száma a FAV tématerületen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920ED" w:rsidRPr="00F920ED" w:rsidRDefault="00F920ED">
            <w:pPr>
              <w:pStyle w:val="logframesima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thinDiagStripe" w:color="auto" w:fill="auto"/>
          </w:tcPr>
          <w:p w:rsidR="00F920ED" w:rsidRPr="00F920ED" w:rsidRDefault="00F920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DB499E" w:rsidRDefault="00B335E4" w:rsidP="00B335E4">
      <w:pPr>
        <w:tabs>
          <w:tab w:val="left" w:pos="3945"/>
        </w:tabs>
      </w:pPr>
      <w:r>
        <w:tab/>
      </w:r>
    </w:p>
    <w:p w:rsidR="00F920ED" w:rsidRDefault="00F920ED" w:rsidP="00B335E4">
      <w:pPr>
        <w:tabs>
          <w:tab w:val="left" w:pos="3945"/>
        </w:tabs>
      </w:pPr>
    </w:p>
    <w:p w:rsidR="00F920ED" w:rsidRDefault="00F920ED" w:rsidP="00B335E4">
      <w:pPr>
        <w:tabs>
          <w:tab w:val="left" w:pos="3945"/>
        </w:tabs>
      </w:pPr>
    </w:p>
    <w:p w:rsidR="00F920ED" w:rsidRDefault="00F920ED" w:rsidP="00B335E4">
      <w:pPr>
        <w:tabs>
          <w:tab w:val="left" w:pos="3945"/>
        </w:tabs>
      </w:pPr>
    </w:p>
    <w:p w:rsidR="00F920ED" w:rsidRDefault="00F920ED" w:rsidP="00B335E4">
      <w:pPr>
        <w:tabs>
          <w:tab w:val="left" w:pos="3945"/>
        </w:tabs>
        <w:sectPr w:rsidR="00F920ED" w:rsidSect="00F920ED">
          <w:headerReference w:type="default" r:id="rId8"/>
          <w:footerReference w:type="default" r:id="rId9"/>
          <w:pgSz w:w="11906" w:h="16838"/>
          <w:pgMar w:top="1417" w:right="1417" w:bottom="1417" w:left="1417" w:header="708" w:footer="282" w:gutter="0"/>
          <w:cols w:space="708"/>
          <w:docGrid w:linePitch="360"/>
        </w:sectPr>
      </w:pPr>
      <w:bookmarkStart w:id="0" w:name="_GoBack"/>
      <w:bookmarkEnd w:id="0"/>
    </w:p>
    <w:tbl>
      <w:tblPr>
        <w:tblW w:w="1428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594"/>
        <w:gridCol w:w="1559"/>
        <w:gridCol w:w="2268"/>
        <w:gridCol w:w="425"/>
        <w:gridCol w:w="2126"/>
        <w:gridCol w:w="2551"/>
        <w:gridCol w:w="1843"/>
        <w:gridCol w:w="1842"/>
      </w:tblGrid>
      <w:tr w:rsidR="00F920ED" w:rsidRPr="00F920ED" w:rsidTr="00F920ED">
        <w:trPr>
          <w:trHeight w:val="505"/>
        </w:trPr>
        <w:tc>
          <w:tcPr>
            <w:tcW w:w="14283" w:type="dxa"/>
            <w:gridSpan w:val="9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F920ED" w:rsidRPr="00F920ED" w:rsidRDefault="00F920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920ED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20ED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F920ED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Publikációs lista (2. sz. melléklet</w:t>
            </w:r>
            <w:r w:rsidRPr="00F920ED">
              <w:rPr>
                <w:rFonts w:ascii="Arial" w:hAnsi="Arial" w:cs="Arial"/>
                <w:b/>
                <w:bCs/>
                <w:vanish/>
                <w:color w:val="000000"/>
                <w:sz w:val="28"/>
                <w:szCs w:val="20"/>
              </w:rPr>
              <w:t>(2. lap)landóa a modulban működő K+F-ek száma szerinti mi tevékenységekre)és azok kampá</w:t>
            </w:r>
            <w:r w:rsidRPr="00F920ED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) </w:t>
            </w:r>
            <w:r w:rsidRPr="00F920ED">
              <w:rPr>
                <w:rFonts w:ascii="Arial" w:hAnsi="Arial" w:cs="Arial"/>
                <w:b/>
                <w:bCs/>
                <w:i/>
                <w:color w:val="000000"/>
                <w:sz w:val="28"/>
                <w:szCs w:val="20"/>
              </w:rPr>
              <w:t>Kérjük Modul szinten összesíteni!</w:t>
            </w:r>
          </w:p>
        </w:tc>
      </w:tr>
      <w:tr w:rsidR="00F920ED" w:rsidRPr="00F920ED" w:rsidTr="00F920ED">
        <w:tc>
          <w:tcPr>
            <w:tcW w:w="166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Modul száma: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Modulvezető neve: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hideMark/>
          </w:tcPr>
          <w:p w:rsidR="00F920ED" w:rsidRPr="00F920ED" w:rsidRDefault="00F920ED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sz w:val="20"/>
                <w:szCs w:val="20"/>
              </w:rPr>
              <w:t>Modulvezető aláírása:</w:t>
            </w:r>
          </w:p>
        </w:tc>
      </w:tr>
      <w:tr w:rsidR="00F920ED" w:rsidRPr="00F920ED" w:rsidTr="00F920ED">
        <w:tc>
          <w:tcPr>
            <w:tcW w:w="3227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0ED" w:rsidRPr="00F920ED" w:rsidRDefault="00F920E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Jelentés időszaka </w:t>
            </w:r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(naptári félév)</w:t>
            </w: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F920ED" w:rsidRPr="00F920ED" w:rsidRDefault="00F920E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201..     </w:t>
            </w:r>
            <w:proofErr w:type="gramStart"/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…</w:t>
            </w:r>
            <w:proofErr w:type="gramEnd"/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félév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F920ED" w:rsidRPr="00F920ED" w:rsidRDefault="00F920E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beszámolási időszakban aktív K+F-ek felsorolása: </w:t>
            </w:r>
          </w:p>
          <w:p w:rsidR="00F920ED" w:rsidRPr="00F920ED" w:rsidRDefault="00F920E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pl</w:t>
            </w:r>
            <w:proofErr w:type="spellEnd"/>
            <w:r w:rsidRPr="00F920E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: 1.2, 1.3)</w:t>
            </w:r>
          </w:p>
        </w:tc>
      </w:tr>
      <w:tr w:rsidR="00F920ED" w:rsidRPr="00F920ED" w:rsidTr="00F920ED">
        <w:tc>
          <w:tcPr>
            <w:tcW w:w="107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F920ED">
              <w:rPr>
                <w:rFonts w:ascii="Arial" w:hAnsi="Arial" w:cs="Arial"/>
                <w:b/>
                <w:sz w:val="20"/>
                <w:szCs w:val="20"/>
              </w:rPr>
              <w:t>Szerző(</w:t>
            </w:r>
            <w:proofErr w:type="gramEnd"/>
            <w:r w:rsidRPr="00F920ED">
              <w:rPr>
                <w:rFonts w:ascii="Arial" w:hAnsi="Arial" w:cs="Arial"/>
                <w:b/>
                <w:sz w:val="20"/>
                <w:szCs w:val="20"/>
              </w:rPr>
              <w:t>k)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Közlés adatai (Kiadó, évszám, oldalszám, ISBN szám</w:t>
            </w:r>
            <w:proofErr w:type="gramStart"/>
            <w:r w:rsidRPr="00F920E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920E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stb</w:t>
            </w:r>
            <w:proofErr w:type="spellEnd"/>
            <w:proofErr w:type="gramEnd"/>
            <w:r w:rsidRPr="00F920E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Publikáció típusa (folyóirat cikk, konferencia cikk, monográfia, egyéb)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Beszámítandó a (4) indikátorba? (vezető és fiatal kutató együtt publikál)</w:t>
            </w:r>
          </w:p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igen / nem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Beszámítandó a (1) indikátorba? (</w:t>
            </w:r>
            <w:proofErr w:type="spellStart"/>
            <w:r w:rsidRPr="00F920ED">
              <w:rPr>
                <w:rFonts w:ascii="Arial" w:hAnsi="Arial" w:cs="Arial"/>
                <w:b/>
                <w:sz w:val="20"/>
                <w:szCs w:val="20"/>
              </w:rPr>
              <w:t>IF-vel</w:t>
            </w:r>
            <w:proofErr w:type="spellEnd"/>
            <w:r w:rsidRPr="00F920ED">
              <w:rPr>
                <w:rFonts w:ascii="Arial" w:hAnsi="Arial" w:cs="Arial"/>
                <w:b/>
                <w:sz w:val="20"/>
                <w:szCs w:val="20"/>
              </w:rPr>
              <w:t xml:space="preserve"> rendelkező folyóirat)</w:t>
            </w:r>
          </w:p>
          <w:p w:rsidR="00F920ED" w:rsidRPr="00F920ED" w:rsidRDefault="00F9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20ED">
              <w:rPr>
                <w:rFonts w:ascii="Arial" w:hAnsi="Arial" w:cs="Arial"/>
                <w:b/>
                <w:sz w:val="20"/>
                <w:szCs w:val="20"/>
              </w:rPr>
              <w:t>igen / nem</w:t>
            </w:r>
          </w:p>
        </w:tc>
      </w:tr>
      <w:tr w:rsidR="00F920ED" w:rsidRPr="00F920ED" w:rsidTr="00F920ED">
        <w:tc>
          <w:tcPr>
            <w:tcW w:w="107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107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107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107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0ED" w:rsidRPr="00F920ED" w:rsidTr="00F920ED">
        <w:tc>
          <w:tcPr>
            <w:tcW w:w="1073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F920ED" w:rsidRPr="00F920ED" w:rsidRDefault="00F9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20ED" w:rsidRPr="00B335E4" w:rsidRDefault="00F920ED" w:rsidP="00B335E4">
      <w:pPr>
        <w:tabs>
          <w:tab w:val="left" w:pos="3945"/>
        </w:tabs>
      </w:pPr>
    </w:p>
    <w:sectPr w:rsidR="00F920ED" w:rsidRPr="00B335E4" w:rsidSect="00F920ED">
      <w:headerReference w:type="default" r:id="rId10"/>
      <w:footerReference w:type="default" r:id="rId11"/>
      <w:pgSz w:w="16838" w:h="11906" w:orient="landscape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1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440865" w:rsidP="009A2C2D">
    <w:pPr>
      <w:pStyle w:val="llb"/>
    </w:pPr>
    <w:hyperlink r:id="rId2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  <w:r w:rsidR="00DB499E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3EE03D3" wp14:editId="4D158D65">
          <wp:simplePos x="0" y="0"/>
          <wp:positionH relativeFrom="column">
            <wp:posOffset>3060065</wp:posOffset>
          </wp:positionH>
          <wp:positionV relativeFrom="paragraph">
            <wp:posOffset>-1856105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ED" w:rsidRPr="009A2C2D" w:rsidRDefault="00F920ED" w:rsidP="009A2C2D">
    <w:pPr>
      <w:pStyle w:val="llb"/>
      <w:rPr>
        <w:sz w:val="18"/>
        <w:szCs w:val="10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4F229D05" wp14:editId="7DEEB6E2">
          <wp:simplePos x="0" y="0"/>
          <wp:positionH relativeFrom="column">
            <wp:posOffset>6004560</wp:posOffset>
          </wp:positionH>
          <wp:positionV relativeFrom="paragraph">
            <wp:posOffset>-1750695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C2D">
      <w:rPr>
        <w:sz w:val="18"/>
        <w:szCs w:val="10"/>
      </w:rPr>
      <w:t>Miskolci Egyetem</w:t>
    </w:r>
  </w:p>
  <w:p w:rsidR="00F920ED" w:rsidRPr="009A2C2D" w:rsidRDefault="00F920E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F920ED" w:rsidRPr="009A2C2D" w:rsidRDefault="00F920E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F920ED" w:rsidRPr="009A2C2D" w:rsidRDefault="00F920E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2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F920ED" w:rsidRDefault="00440865" w:rsidP="009A2C2D">
    <w:pPr>
      <w:pStyle w:val="llb"/>
    </w:pPr>
    <w:hyperlink r:id="rId3" w:history="1">
      <w:r w:rsidR="00F920ED" w:rsidRPr="009A2C2D">
        <w:rPr>
          <w:rStyle w:val="Hiperhivatkozs"/>
          <w:sz w:val="18"/>
          <w:szCs w:val="10"/>
        </w:rPr>
        <w:t>www.</w:t>
      </w:r>
      <w:r w:rsidR="00F920ED">
        <w:rPr>
          <w:rStyle w:val="Hiperhivatkozs"/>
          <w:sz w:val="18"/>
          <w:szCs w:val="10"/>
        </w:rPr>
        <w:t>kutfo.uni-miskolc</w:t>
      </w:r>
      <w:r w:rsidR="00F920ED" w:rsidRPr="009A2C2D">
        <w:rPr>
          <w:rStyle w:val="Hiperhivatkozs"/>
          <w:sz w:val="18"/>
          <w:szCs w:val="10"/>
        </w:rPr>
        <w:t>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524"/>
      <w:gridCol w:w="2410"/>
    </w:tblGrid>
    <w:tr w:rsidR="00DB499E" w:rsidRPr="001C73C3" w:rsidTr="00440865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5C57C7B" wp14:editId="04453ECC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410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6F86CFDA" wp14:editId="21E0E3CB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11344"/>
      <w:gridCol w:w="2551"/>
    </w:tblGrid>
    <w:tr w:rsidR="00F920ED" w:rsidRPr="001C73C3" w:rsidTr="00F920ED">
      <w:trPr>
        <w:trHeight w:val="1122"/>
      </w:trPr>
      <w:tc>
        <w:tcPr>
          <w:tcW w:w="1414" w:type="dxa"/>
          <w:vAlign w:val="center"/>
        </w:tcPr>
        <w:p w:rsidR="00F920ED" w:rsidRPr="001C73C3" w:rsidRDefault="00F920ED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78FFFCE" wp14:editId="3A5528B9">
                <wp:extent cx="600075" cy="561975"/>
                <wp:effectExtent l="0" t="0" r="9525" b="9525"/>
                <wp:docPr id="5" name="Kép 5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4" w:type="dxa"/>
          <w:vAlign w:val="center"/>
        </w:tcPr>
        <w:p w:rsidR="00EE49B3" w:rsidRDefault="00F920E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</w:t>
          </w:r>
        </w:p>
        <w:p w:rsidR="00F920ED" w:rsidRDefault="00F920E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nemzetközi kutatási potenciáljának fejlesztése célzott alapkutatási feladatok támogatása által” </w:t>
          </w:r>
        </w:p>
        <w:p w:rsidR="00F920ED" w:rsidRPr="001C73C3" w:rsidRDefault="00F920E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F920ED" w:rsidRPr="001C73C3" w:rsidRDefault="00F920E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70082575" wp14:editId="0391FB0F">
                <wp:extent cx="993802" cy="761348"/>
                <wp:effectExtent l="0" t="0" r="0" b="127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20ED" w:rsidRPr="00285E01" w:rsidRDefault="00F920ED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F920ED" w:rsidRDefault="00F920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881"/>
    <w:multiLevelType w:val="hybridMultilevel"/>
    <w:tmpl w:val="BDCE0342"/>
    <w:lvl w:ilvl="0" w:tplc="4E441C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6B4B"/>
    <w:multiLevelType w:val="hybridMultilevel"/>
    <w:tmpl w:val="BE4E7032"/>
    <w:lvl w:ilvl="0" w:tplc="3014E8CE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741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0865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49B3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20ED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character" w:customStyle="1" w:styleId="logframesimaChar">
    <w:name w:val="logframe_sima Char"/>
    <w:basedOn w:val="Bekezdsalapbettpusa"/>
    <w:link w:val="logframesima"/>
    <w:locked/>
    <w:rsid w:val="00F920ED"/>
    <w:rPr>
      <w:rFonts w:ascii="Times New Roman" w:eastAsia="Times New Roman" w:hAnsi="Times New Roman" w:cs="Times New Roman"/>
      <w:sz w:val="18"/>
      <w:szCs w:val="18"/>
    </w:rPr>
  </w:style>
  <w:style w:type="paragraph" w:customStyle="1" w:styleId="logframesima">
    <w:name w:val="logframe_sima"/>
    <w:basedOn w:val="Norml"/>
    <w:link w:val="logframesimaChar"/>
    <w:qFormat/>
    <w:rsid w:val="00F920ED"/>
    <w:pPr>
      <w:spacing w:before="120" w:after="120" w:line="360" w:lineRule="auto"/>
      <w:ind w:firstLine="578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logframefejlcChar">
    <w:name w:val="logframe_fejléc Char"/>
    <w:basedOn w:val="Bekezdsalapbettpusa"/>
    <w:link w:val="logframefejlc"/>
    <w:locked/>
    <w:rsid w:val="00F920E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ogframefejlc">
    <w:name w:val="logframe_fejléc"/>
    <w:basedOn w:val="Norml"/>
    <w:link w:val="logframefejlcChar"/>
    <w:qFormat/>
    <w:rsid w:val="00F920ED"/>
    <w:pPr>
      <w:spacing w:before="120" w:after="120" w:line="360" w:lineRule="auto"/>
      <w:ind w:firstLine="578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character" w:customStyle="1" w:styleId="logframesimaChar">
    <w:name w:val="logframe_sima Char"/>
    <w:basedOn w:val="Bekezdsalapbettpusa"/>
    <w:link w:val="logframesima"/>
    <w:locked/>
    <w:rsid w:val="00F920ED"/>
    <w:rPr>
      <w:rFonts w:ascii="Times New Roman" w:eastAsia="Times New Roman" w:hAnsi="Times New Roman" w:cs="Times New Roman"/>
      <w:sz w:val="18"/>
      <w:szCs w:val="18"/>
    </w:rPr>
  </w:style>
  <w:style w:type="paragraph" w:customStyle="1" w:styleId="logframesima">
    <w:name w:val="logframe_sima"/>
    <w:basedOn w:val="Norml"/>
    <w:link w:val="logframesimaChar"/>
    <w:qFormat/>
    <w:rsid w:val="00F920ED"/>
    <w:pPr>
      <w:spacing w:before="120" w:after="120" w:line="360" w:lineRule="auto"/>
      <w:ind w:firstLine="578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logframefejlcChar">
    <w:name w:val="logframe_fejléc Char"/>
    <w:basedOn w:val="Bekezdsalapbettpusa"/>
    <w:link w:val="logframefejlc"/>
    <w:locked/>
    <w:rsid w:val="00F920E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ogframefejlc">
    <w:name w:val="logframe_fejléc"/>
    <w:basedOn w:val="Norml"/>
    <w:link w:val="logframefejlcChar"/>
    <w:qFormat/>
    <w:rsid w:val="00F920ED"/>
    <w:pPr>
      <w:spacing w:before="120" w:after="120" w:line="360" w:lineRule="auto"/>
      <w:ind w:firstLine="578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jszechenyiterv.gov.hu" TargetMode="External"/><Relationship Id="rId1" Type="http://schemas.openxmlformats.org/officeDocument/2006/relationships/hyperlink" Target="mailto:kutfo@uni-miskolc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jszechenyiterv.gov.hu" TargetMode="External"/><Relationship Id="rId2" Type="http://schemas.openxmlformats.org/officeDocument/2006/relationships/hyperlink" Target="mailto:kutfo@uni-miskolc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2014-08-27T13:10:00Z</cp:lastPrinted>
  <dcterms:created xsi:type="dcterms:W3CDTF">2014-08-28T12:27:00Z</dcterms:created>
  <dcterms:modified xsi:type="dcterms:W3CDTF">2014-09-08T11:32:00Z</dcterms:modified>
</cp:coreProperties>
</file>